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9CB" w:rsidRPr="007529CB" w:rsidRDefault="007529CB" w:rsidP="007529CB">
      <w:pPr>
        <w:rPr>
          <w:rFonts w:ascii="Arial" w:hAnsi="Arial" w:cs="Arial"/>
          <w:b/>
          <w:sz w:val="28"/>
          <w:szCs w:val="28"/>
        </w:rPr>
      </w:pPr>
      <w:r w:rsidRPr="007529CB">
        <w:rPr>
          <w:rFonts w:ascii="Arial" w:hAnsi="Arial" w:cs="Arial"/>
          <w:b/>
          <w:sz w:val="28"/>
          <w:szCs w:val="28"/>
        </w:rPr>
        <w:t xml:space="preserve"> Особенности организации и проведения итогового сочинения (изложения) для участников итогового сочинения (изложения) с ОВЗ, участников итогового сочинения (изложения) – детей-инвалидов и инвалидов </w:t>
      </w:r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 1. </w:t>
      </w:r>
      <w:proofErr w:type="gramStart"/>
      <w:r w:rsidRPr="007529CB">
        <w:rPr>
          <w:rFonts w:ascii="Arial" w:hAnsi="Arial" w:cs="Arial"/>
          <w:sz w:val="28"/>
          <w:szCs w:val="28"/>
        </w:rPr>
        <w:t>Для участников итогового сочинения (изложения) с ОВЗ, участников итогового сочинения (изложения) – детей-инвалидов и инвалидов, а также лиц, обучающихся по  состоянию здоровья на дому в образовательн</w:t>
      </w:r>
      <w:r>
        <w:rPr>
          <w:rFonts w:ascii="Arial" w:hAnsi="Arial" w:cs="Arial"/>
          <w:sz w:val="28"/>
          <w:szCs w:val="28"/>
        </w:rPr>
        <w:t>ых организациях,</w:t>
      </w:r>
      <w:r w:rsidRPr="007529CB">
        <w:rPr>
          <w:rFonts w:ascii="Arial" w:hAnsi="Arial" w:cs="Arial"/>
          <w:sz w:val="28"/>
          <w:szCs w:val="28"/>
        </w:rPr>
        <w:t xml:space="preserve">  в том числе санаторно-курортных, в которых проводятся необходимые лечебные, реабилитационные и  оздоровительные мероприятия для нуждающихся в длительном лечении, ОИВ организуют проведение итогового сочинения (изложения) в условиях, учитывающих состояние их здоровья, особенности психофизического развития. </w:t>
      </w:r>
      <w:proofErr w:type="gramEnd"/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>2. Материально-технические условия проведения итогового сочинения (изложения) обеспечивают возможность беспрепятственного доступа таких участников сочинения (изложения) в учебные кабинеты, туалетные и иные помещения, а также их пребывания в указанных помещениях (наличие пандусов, поручней, расширенных дверных проемов, лифтов (при отсутствии лифтов учебный ка</w:t>
      </w:r>
      <w:r>
        <w:rPr>
          <w:rFonts w:ascii="Arial" w:hAnsi="Arial" w:cs="Arial"/>
          <w:sz w:val="28"/>
          <w:szCs w:val="28"/>
        </w:rPr>
        <w:t xml:space="preserve">бинет располагается </w:t>
      </w:r>
      <w:r w:rsidRPr="007529CB">
        <w:rPr>
          <w:rFonts w:ascii="Arial" w:hAnsi="Arial" w:cs="Arial"/>
          <w:sz w:val="28"/>
          <w:szCs w:val="28"/>
        </w:rPr>
        <w:t xml:space="preserve">на первом этаже), наличие специальных кресел и других приспособлений). </w:t>
      </w:r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3. В местах проведения итогового сочинения (изложения) выделяются помещения для организации питания и перерывов для проведения необходимых </w:t>
      </w:r>
      <w:proofErr w:type="spellStart"/>
      <w:r w:rsidRPr="007529CB">
        <w:rPr>
          <w:rFonts w:ascii="Arial" w:hAnsi="Arial" w:cs="Arial"/>
          <w:sz w:val="28"/>
          <w:szCs w:val="28"/>
        </w:rPr>
        <w:t>медикопрофилактических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процедур. Порядок организации питания для указанных участников итогового сочинения (изложения) определяется ОИВ. </w:t>
      </w:r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4. </w:t>
      </w:r>
      <w:proofErr w:type="gramStart"/>
      <w:r w:rsidRPr="007529CB">
        <w:rPr>
          <w:rFonts w:ascii="Arial" w:hAnsi="Arial" w:cs="Arial"/>
          <w:sz w:val="28"/>
          <w:szCs w:val="28"/>
        </w:rPr>
        <w:t>При проведении итогового сочинения (изложения) при необхо</w:t>
      </w:r>
      <w:r>
        <w:rPr>
          <w:rFonts w:ascii="Arial" w:hAnsi="Arial" w:cs="Arial"/>
          <w:sz w:val="28"/>
          <w:szCs w:val="28"/>
        </w:rPr>
        <w:t>димости присутствуют ассистенты</w:t>
      </w:r>
      <w:r w:rsidRPr="007529CB">
        <w:rPr>
          <w:rFonts w:ascii="Arial" w:hAnsi="Arial" w:cs="Arial"/>
          <w:sz w:val="28"/>
          <w:szCs w:val="28"/>
        </w:rPr>
        <w:t>, оказывающие участникам итог</w:t>
      </w:r>
      <w:r>
        <w:rPr>
          <w:rFonts w:ascii="Arial" w:hAnsi="Arial" w:cs="Arial"/>
          <w:sz w:val="28"/>
          <w:szCs w:val="28"/>
        </w:rPr>
        <w:t xml:space="preserve">ового сочинения (изложения)  </w:t>
      </w:r>
      <w:r w:rsidRPr="007529CB">
        <w:rPr>
          <w:rFonts w:ascii="Arial" w:hAnsi="Arial" w:cs="Arial"/>
          <w:sz w:val="28"/>
          <w:szCs w:val="28"/>
        </w:rPr>
        <w:t>с ОВЗ, участникам итогового сочинения (изложения) – детям-инвалидам и инвалидам необходимую техническую помощь с учетом состояния их здоровья, особенностей психофизического развития и индивидуальных особенностей: оказывают техническую помощь в части передвижения по месту проведения итогового сочинения (изложения), ориентации (в том числе помогают им занять рабочее место в учебном</w:t>
      </w:r>
      <w:proofErr w:type="gramEnd"/>
      <w:r w:rsidRPr="007529CB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529CB">
        <w:rPr>
          <w:rFonts w:ascii="Arial" w:hAnsi="Arial" w:cs="Arial"/>
          <w:sz w:val="28"/>
          <w:szCs w:val="28"/>
        </w:rPr>
        <w:t>кабинете) и получении информации (не отн</w:t>
      </w:r>
      <w:r>
        <w:rPr>
          <w:rFonts w:ascii="Arial" w:hAnsi="Arial" w:cs="Arial"/>
          <w:sz w:val="28"/>
          <w:szCs w:val="28"/>
        </w:rPr>
        <w:t xml:space="preserve">осящейся к содержанию  </w:t>
      </w:r>
      <w:r w:rsidRPr="007529CB">
        <w:rPr>
          <w:rFonts w:ascii="Arial" w:hAnsi="Arial" w:cs="Arial"/>
          <w:sz w:val="28"/>
          <w:szCs w:val="28"/>
        </w:rPr>
        <w:t xml:space="preserve">и выполнению итогового сочинения (изложения); оказывают </w:t>
      </w:r>
      <w:r w:rsidRPr="007529CB">
        <w:rPr>
          <w:rFonts w:ascii="Arial" w:hAnsi="Arial" w:cs="Arial"/>
          <w:sz w:val="28"/>
          <w:szCs w:val="28"/>
        </w:rPr>
        <w:lastRenderedPageBreak/>
        <w:t xml:space="preserve">техническую помощь в обеспечении коммуникации (с руководителем образовательной организации, членами комиссии по проведению итогового </w:t>
      </w:r>
      <w:r>
        <w:rPr>
          <w:rFonts w:ascii="Arial" w:hAnsi="Arial" w:cs="Arial"/>
          <w:sz w:val="28"/>
          <w:szCs w:val="28"/>
        </w:rPr>
        <w:t xml:space="preserve">сочинения </w:t>
      </w:r>
      <w:r w:rsidRPr="007529CB">
        <w:rPr>
          <w:rFonts w:ascii="Arial" w:hAnsi="Arial" w:cs="Arial"/>
          <w:sz w:val="28"/>
          <w:szCs w:val="28"/>
        </w:rPr>
        <w:t xml:space="preserve"> (изложения), в том числе с использованием коммуникативных устройств, средств альтернативной коммуникации (за исключением средств связи, фото-</w:t>
      </w:r>
      <w:r>
        <w:rPr>
          <w:rFonts w:ascii="Arial" w:hAnsi="Arial" w:cs="Arial"/>
          <w:sz w:val="28"/>
          <w:szCs w:val="28"/>
        </w:rPr>
        <w:t xml:space="preserve">, аудио- </w:t>
      </w:r>
      <w:r w:rsidRPr="007529CB">
        <w:rPr>
          <w:rFonts w:ascii="Arial" w:hAnsi="Arial" w:cs="Arial"/>
          <w:sz w:val="28"/>
          <w:szCs w:val="28"/>
        </w:rPr>
        <w:t>и видеоаппаратуры);</w:t>
      </w:r>
      <w:proofErr w:type="gramEnd"/>
      <w:r w:rsidRPr="007529CB">
        <w:rPr>
          <w:rFonts w:ascii="Arial" w:hAnsi="Arial" w:cs="Arial"/>
          <w:sz w:val="28"/>
          <w:szCs w:val="28"/>
        </w:rPr>
        <w:t xml:space="preserve"> оказывают помощь в использовании технических средств, необход</w:t>
      </w:r>
      <w:r>
        <w:rPr>
          <w:rFonts w:ascii="Arial" w:hAnsi="Arial" w:cs="Arial"/>
          <w:sz w:val="28"/>
          <w:szCs w:val="28"/>
        </w:rPr>
        <w:t xml:space="preserve">имых   </w:t>
      </w:r>
      <w:r w:rsidRPr="007529CB">
        <w:rPr>
          <w:rFonts w:ascii="Arial" w:hAnsi="Arial" w:cs="Arial"/>
          <w:sz w:val="28"/>
          <w:szCs w:val="28"/>
        </w:rPr>
        <w:t xml:space="preserve"> для выполнения заданий, технических средств (изделий) реабилитации и обучения; оказывают помощь в ведении записей, чтении (оказывают помощь в фиксации положения тела, ручки в кисти руки; помогают при оформлении регистрационных полей бланков итогового сочинения (изложения), приведении в порядо</w:t>
      </w:r>
      <w:r>
        <w:rPr>
          <w:rFonts w:ascii="Arial" w:hAnsi="Arial" w:cs="Arial"/>
          <w:sz w:val="28"/>
          <w:szCs w:val="28"/>
        </w:rPr>
        <w:t xml:space="preserve">к рабочего места </w:t>
      </w:r>
      <w:r w:rsidRPr="007529CB">
        <w:rPr>
          <w:rFonts w:ascii="Arial" w:hAnsi="Arial" w:cs="Arial"/>
          <w:sz w:val="28"/>
          <w:szCs w:val="28"/>
        </w:rPr>
        <w:t xml:space="preserve"> и подготовке необходимых принадлежностей; </w:t>
      </w:r>
      <w:proofErr w:type="gramStart"/>
      <w:r w:rsidRPr="007529CB">
        <w:rPr>
          <w:rFonts w:ascii="Arial" w:hAnsi="Arial" w:cs="Arial"/>
          <w:sz w:val="28"/>
          <w:szCs w:val="28"/>
        </w:rPr>
        <w:t xml:space="preserve">фиксации строки/абзаца (для участников итогового сочинения (изложения) с нарушением опорно-двигательного аппарата); переносят итоговое сочинение (изложение) в бланки итогового сочинения (изложения); оказывают техническую помощь при выполнении итогового сочинения (изложения) на компьютере (настройка на экране, изменение (увеличение) шрифта и др.);  вызывают медперсонал (при необходимости). </w:t>
      </w:r>
      <w:proofErr w:type="gramEnd"/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5. Участники итогового сочинения (изложения) с ОВЗ, участники итогового сочинения (изложения) – дети-инвалиды и инвалиды с учетом их индивидуальных возможностей пользуются в процессе написания итогового сочинения (изложения) необходимыми им специальными техническими средствами. </w:t>
      </w:r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5.1. Для слабослышащих участников итогового сочинения (изложения): учебные кабинеты для проведения итогового сочинения (изложения) оборудуются звукоусиливающей аппаратурой как коллективного, так и индивидуального пользования;  при необходимости привлекается </w:t>
      </w:r>
      <w:proofErr w:type="spellStart"/>
      <w:r w:rsidRPr="007529CB">
        <w:rPr>
          <w:rFonts w:ascii="Arial" w:hAnsi="Arial" w:cs="Arial"/>
          <w:sz w:val="28"/>
          <w:szCs w:val="28"/>
        </w:rPr>
        <w:t>ассистент-сурдопереводчик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. </w:t>
      </w:r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5.2. Для глухих участников итогового сочинения (изложения):  при необходимости привлекается </w:t>
      </w:r>
      <w:proofErr w:type="spellStart"/>
      <w:r w:rsidRPr="007529CB">
        <w:rPr>
          <w:rFonts w:ascii="Arial" w:hAnsi="Arial" w:cs="Arial"/>
          <w:sz w:val="28"/>
          <w:szCs w:val="28"/>
        </w:rPr>
        <w:t>ассистент-сурдопереводчик</w:t>
      </w:r>
      <w:proofErr w:type="spellEnd"/>
      <w:r w:rsidRPr="007529CB">
        <w:rPr>
          <w:rFonts w:ascii="Arial" w:hAnsi="Arial" w:cs="Arial"/>
          <w:sz w:val="28"/>
          <w:szCs w:val="28"/>
        </w:rPr>
        <w:t>;  подготавливаются в необходимом количестве инструкции, зачитываемые членами комиссии по проведению итогового сочинения (изложения), для выдачи их указанным участникам с целью самостоятельного прочтения участниками итогового сочинения (изложения).</w:t>
      </w:r>
    </w:p>
    <w:p w:rsidR="007529CB" w:rsidRDefault="007529CB" w:rsidP="007529CB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 xml:space="preserve"> </w:t>
      </w:r>
      <w:r w:rsidRPr="007529CB">
        <w:rPr>
          <w:rFonts w:ascii="Arial" w:hAnsi="Arial" w:cs="Arial"/>
          <w:sz w:val="28"/>
          <w:szCs w:val="28"/>
        </w:rPr>
        <w:t>5.3. Для участников с нарушением опорно-двигательного аппарата: при необходимости итоговое сочинение (изложение) мож</w:t>
      </w:r>
      <w:r>
        <w:rPr>
          <w:rFonts w:ascii="Arial" w:hAnsi="Arial" w:cs="Arial"/>
          <w:sz w:val="28"/>
          <w:szCs w:val="28"/>
        </w:rPr>
        <w:t xml:space="preserve">ет выполняться   </w:t>
      </w:r>
      <w:r w:rsidRPr="007529CB">
        <w:rPr>
          <w:rFonts w:ascii="Arial" w:hAnsi="Arial" w:cs="Arial"/>
          <w:sz w:val="28"/>
          <w:szCs w:val="28"/>
        </w:rPr>
        <w:t>на компьютере со специализированным программным обеспечением (предоставляется ОИВ). В учебных кабинетах устанавливаются компьютеры, не и</w:t>
      </w:r>
      <w:r>
        <w:rPr>
          <w:rFonts w:ascii="Arial" w:hAnsi="Arial" w:cs="Arial"/>
          <w:sz w:val="28"/>
          <w:szCs w:val="28"/>
        </w:rPr>
        <w:t xml:space="preserve">меющие выхода   </w:t>
      </w:r>
      <w:r w:rsidRPr="007529CB">
        <w:rPr>
          <w:rFonts w:ascii="Arial" w:hAnsi="Arial" w:cs="Arial"/>
          <w:sz w:val="28"/>
          <w:szCs w:val="28"/>
        </w:rPr>
        <w:t>в сеть «Интернет». Итоговое сочинение (изложение), выполненное на компьютере, в присутствии руководителя образовательной организации переносится ассистентом в</w:t>
      </w:r>
      <w:r>
        <w:rPr>
          <w:rFonts w:ascii="Arial" w:hAnsi="Arial" w:cs="Arial"/>
          <w:sz w:val="28"/>
          <w:szCs w:val="28"/>
        </w:rPr>
        <w:t xml:space="preserve"> бланки сочинения (изложения)</w:t>
      </w:r>
    </w:p>
    <w:p w:rsidR="007529CB" w:rsidRPr="007529CB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5.4. </w:t>
      </w:r>
      <w:proofErr w:type="gramStart"/>
      <w:r w:rsidRPr="007529CB">
        <w:rPr>
          <w:rFonts w:ascii="Arial" w:hAnsi="Arial" w:cs="Arial"/>
          <w:sz w:val="28"/>
          <w:szCs w:val="28"/>
        </w:rPr>
        <w:t>Для слепых участников: темы итогового сочинения (тексты для итогового изложения) оформляются рельефно-точечным шрифтом Брайля или в виде электронно</w:t>
      </w:r>
      <w:r>
        <w:rPr>
          <w:rFonts w:ascii="Arial" w:hAnsi="Arial" w:cs="Arial"/>
          <w:sz w:val="28"/>
          <w:szCs w:val="28"/>
        </w:rPr>
        <w:t>го документа, доступного</w:t>
      </w:r>
      <w:r w:rsidRPr="007529CB">
        <w:rPr>
          <w:rFonts w:ascii="Arial" w:hAnsi="Arial" w:cs="Arial"/>
          <w:sz w:val="28"/>
          <w:szCs w:val="28"/>
        </w:rPr>
        <w:t xml:space="preserve"> с помощью компьютера;  тексты </w:t>
      </w:r>
      <w:r>
        <w:rPr>
          <w:rFonts w:ascii="Arial" w:hAnsi="Arial" w:cs="Arial"/>
          <w:sz w:val="28"/>
          <w:szCs w:val="28"/>
        </w:rPr>
        <w:t xml:space="preserve">изложения для слепых участников </w:t>
      </w:r>
      <w:r w:rsidRPr="007529CB">
        <w:rPr>
          <w:rFonts w:ascii="Arial" w:hAnsi="Arial" w:cs="Arial"/>
          <w:sz w:val="28"/>
          <w:szCs w:val="28"/>
        </w:rPr>
        <w:t xml:space="preserve">разрабатываются таким образом, чтобы    в них не было ссылок </w:t>
      </w:r>
      <w:r>
        <w:rPr>
          <w:rFonts w:ascii="Arial" w:hAnsi="Arial" w:cs="Arial"/>
          <w:sz w:val="28"/>
          <w:szCs w:val="28"/>
        </w:rPr>
        <w:t xml:space="preserve"> </w:t>
      </w:r>
      <w:r w:rsidRPr="007529CB">
        <w:rPr>
          <w:rFonts w:ascii="Arial" w:hAnsi="Arial" w:cs="Arial"/>
          <w:sz w:val="28"/>
          <w:szCs w:val="28"/>
        </w:rPr>
        <w:t>на визуальные свойства различных объектов,</w:t>
      </w:r>
      <w:r>
        <w:rPr>
          <w:rFonts w:ascii="Arial" w:hAnsi="Arial" w:cs="Arial"/>
          <w:sz w:val="28"/>
          <w:szCs w:val="28"/>
        </w:rPr>
        <w:t xml:space="preserve"> в тексты  </w:t>
      </w:r>
      <w:r w:rsidRPr="007529CB">
        <w:rPr>
          <w:rFonts w:ascii="Arial" w:hAnsi="Arial" w:cs="Arial"/>
          <w:sz w:val="28"/>
          <w:szCs w:val="28"/>
        </w:rPr>
        <w:t xml:space="preserve">не включаются эпизоды, в которых герои на что-то смотрят, фрагменты, строящиеся                     </w:t>
      </w:r>
      <w:proofErr w:type="gramEnd"/>
    </w:p>
    <w:p w:rsidR="003A4D8D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 </w:t>
      </w:r>
      <w:proofErr w:type="gramStart"/>
      <w:r w:rsidRPr="007529CB">
        <w:rPr>
          <w:rFonts w:ascii="Arial" w:hAnsi="Arial" w:cs="Arial"/>
          <w:sz w:val="28"/>
          <w:szCs w:val="28"/>
        </w:rPr>
        <w:t>на визуальном описании людей, животных, природы и т.д.; отсутствует излишняя детализация, используются емкие формулировки для облегчения чтения;  предусматривается достаточное количество специа</w:t>
      </w:r>
      <w:r>
        <w:rPr>
          <w:rFonts w:ascii="Arial" w:hAnsi="Arial" w:cs="Arial"/>
          <w:sz w:val="28"/>
          <w:szCs w:val="28"/>
        </w:rPr>
        <w:t xml:space="preserve">льных принадлежностей  </w:t>
      </w:r>
      <w:r w:rsidRPr="007529CB">
        <w:rPr>
          <w:rFonts w:ascii="Arial" w:hAnsi="Arial" w:cs="Arial"/>
          <w:sz w:val="28"/>
          <w:szCs w:val="28"/>
        </w:rPr>
        <w:t xml:space="preserve"> для  оформления итогового сочинения (изложения) рельефно-точечным шрифтом Брайля (</w:t>
      </w:r>
      <w:proofErr w:type="spellStart"/>
      <w:r w:rsidRPr="007529CB">
        <w:rPr>
          <w:rFonts w:ascii="Arial" w:hAnsi="Arial" w:cs="Arial"/>
          <w:sz w:val="28"/>
          <w:szCs w:val="28"/>
        </w:rPr>
        <w:t>брайлевский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прибор и грифель, </w:t>
      </w:r>
      <w:proofErr w:type="spellStart"/>
      <w:r w:rsidRPr="007529CB">
        <w:rPr>
          <w:rFonts w:ascii="Arial" w:hAnsi="Arial" w:cs="Arial"/>
          <w:sz w:val="28"/>
          <w:szCs w:val="28"/>
        </w:rPr>
        <w:t>брайлевская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печатная машинка, специальные чертежные инструменты), компьютер (при необходимости); итоговое сочинение (изложение) выполняется рельефно-точечным шрифтом Брайля в специально предусмотренных тетрадях или на компьютере.</w:t>
      </w:r>
      <w:proofErr w:type="gramEnd"/>
      <w:r w:rsidRPr="007529CB">
        <w:rPr>
          <w:rFonts w:ascii="Arial" w:hAnsi="Arial" w:cs="Arial"/>
          <w:sz w:val="28"/>
          <w:szCs w:val="28"/>
        </w:rPr>
        <w:t xml:space="preserve"> Итоговое сочинение (изложение), выполненное в специально предусмотренных тетрадях или на компьютере, в присутствии руководителя образовательной организации переносится ассистентом в бланки сочинения (изложения). </w:t>
      </w:r>
    </w:p>
    <w:p w:rsidR="003A4D8D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>5.5. Для слабовидящих: темы итогового сочинения (тексты для итогового изложения), бланки итогового сочинения (изложения) копируются в увеличенном размере (формат А</w:t>
      </w:r>
      <w:proofErr w:type="gramStart"/>
      <w:r w:rsidRPr="007529CB">
        <w:rPr>
          <w:rFonts w:ascii="Arial" w:hAnsi="Arial" w:cs="Arial"/>
          <w:sz w:val="28"/>
          <w:szCs w:val="28"/>
        </w:rPr>
        <w:t>4</w:t>
      </w:r>
      <w:proofErr w:type="gramEnd"/>
      <w:r w:rsidRPr="007529CB">
        <w:rPr>
          <w:rFonts w:ascii="Arial" w:hAnsi="Arial" w:cs="Arial"/>
          <w:sz w:val="28"/>
          <w:szCs w:val="28"/>
        </w:rPr>
        <w:t xml:space="preserve"> с размером шрифта не менее 18 </w:t>
      </w:r>
      <w:proofErr w:type="spellStart"/>
      <w:r w:rsidRPr="007529CB">
        <w:rPr>
          <w:rFonts w:ascii="Arial" w:hAnsi="Arial" w:cs="Arial"/>
          <w:sz w:val="28"/>
          <w:szCs w:val="28"/>
        </w:rPr>
        <w:t>Bold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(полужирный); освещенность каждого рабочего места в учебном кабинете должна быть равномерной и  не  менее 300 люкс. Возможно использование индивидуальных светодиодных средств освещения (настольные лампы) с регулировкой освещения                 </w:t>
      </w:r>
      <w:r w:rsidRPr="007529CB">
        <w:rPr>
          <w:rFonts w:ascii="Arial" w:hAnsi="Arial" w:cs="Arial"/>
          <w:sz w:val="28"/>
          <w:szCs w:val="28"/>
        </w:rPr>
        <w:lastRenderedPageBreak/>
        <w:t xml:space="preserve">в динамическом диапазоне до 600 люкс, но не менее 300 люкс при отсутствии динамической регулировки. Итоговое сочинение (изложение), выполненное в бланках итогового сочинения (изложения) увеличенного размера, в присутствии руководителя образовательной организации переносится ассистентом в стандартные бланки сочинения (изложения). </w:t>
      </w:r>
    </w:p>
    <w:p w:rsidR="003A4D8D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5.6. После объявления начала проведения итогового изложения для участников итогового изложения с расстройствами </w:t>
      </w:r>
      <w:proofErr w:type="spellStart"/>
      <w:r w:rsidRPr="007529CB">
        <w:rPr>
          <w:rFonts w:ascii="Arial" w:hAnsi="Arial" w:cs="Arial"/>
          <w:sz w:val="28"/>
          <w:szCs w:val="28"/>
        </w:rPr>
        <w:t>аутистического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спектра, с нарушениями опорно-двигательного аппарата, слепых, слабовидящих, глухих, позднооглохших         и слабослышащих участников итогового изложения те</w:t>
      </w:r>
      <w:proofErr w:type="gramStart"/>
      <w:r w:rsidRPr="007529CB">
        <w:rPr>
          <w:rFonts w:ascii="Arial" w:hAnsi="Arial" w:cs="Arial"/>
          <w:sz w:val="28"/>
          <w:szCs w:val="28"/>
        </w:rPr>
        <w:t>кст дл</w:t>
      </w:r>
      <w:proofErr w:type="gramEnd"/>
      <w:r w:rsidRPr="007529CB">
        <w:rPr>
          <w:rFonts w:ascii="Arial" w:hAnsi="Arial" w:cs="Arial"/>
          <w:sz w:val="28"/>
          <w:szCs w:val="28"/>
        </w:rPr>
        <w:t>я итогового изложения выдается для чтения и проведения подготовительной работы на 40 минут. В это время участники могут работать с листами бумаги для черновиков, выписывая ключевые слова, составляя план изложения (переписывать те</w:t>
      </w:r>
      <w:proofErr w:type="gramStart"/>
      <w:r w:rsidRPr="007529CB">
        <w:rPr>
          <w:rFonts w:ascii="Arial" w:hAnsi="Arial" w:cs="Arial"/>
          <w:sz w:val="28"/>
          <w:szCs w:val="28"/>
        </w:rPr>
        <w:t>кст дл</w:t>
      </w:r>
      <w:proofErr w:type="gramEnd"/>
      <w:r w:rsidRPr="007529CB">
        <w:rPr>
          <w:rFonts w:ascii="Arial" w:hAnsi="Arial" w:cs="Arial"/>
          <w:sz w:val="28"/>
          <w:szCs w:val="28"/>
        </w:rPr>
        <w:t>я итогового изложения в черно</w:t>
      </w:r>
      <w:r w:rsidR="003A4D8D">
        <w:rPr>
          <w:rFonts w:ascii="Arial" w:hAnsi="Arial" w:cs="Arial"/>
          <w:sz w:val="28"/>
          <w:szCs w:val="28"/>
        </w:rPr>
        <w:t xml:space="preserve">вики  </w:t>
      </w:r>
      <w:r w:rsidRPr="007529CB">
        <w:rPr>
          <w:rFonts w:ascii="Arial" w:hAnsi="Arial" w:cs="Arial"/>
          <w:sz w:val="28"/>
          <w:szCs w:val="28"/>
        </w:rPr>
        <w:t>не допускается). По истечении 40 минут член комиссии по проведению итогового сочинения (изложения) забирает те</w:t>
      </w:r>
      <w:proofErr w:type="gramStart"/>
      <w:r w:rsidRPr="007529CB">
        <w:rPr>
          <w:rFonts w:ascii="Arial" w:hAnsi="Arial" w:cs="Arial"/>
          <w:sz w:val="28"/>
          <w:szCs w:val="28"/>
        </w:rPr>
        <w:t>кст дл</w:t>
      </w:r>
      <w:proofErr w:type="gramEnd"/>
      <w:r w:rsidRPr="007529CB">
        <w:rPr>
          <w:rFonts w:ascii="Arial" w:hAnsi="Arial" w:cs="Arial"/>
          <w:sz w:val="28"/>
          <w:szCs w:val="28"/>
        </w:rPr>
        <w:t>я итогового изложения, и участники переходят    к написанию итогового изложения. Для глухих, позднооглохших и слабослышащих участников итогового изложения при необходимости (вместо выдачи текста для ито</w:t>
      </w:r>
      <w:r w:rsidR="003A4D8D">
        <w:rPr>
          <w:rFonts w:ascii="Arial" w:hAnsi="Arial" w:cs="Arial"/>
          <w:sz w:val="28"/>
          <w:szCs w:val="28"/>
        </w:rPr>
        <w:t xml:space="preserve">гового изложения  </w:t>
      </w:r>
      <w:r w:rsidRPr="007529CB">
        <w:rPr>
          <w:rFonts w:ascii="Arial" w:hAnsi="Arial" w:cs="Arial"/>
          <w:sz w:val="28"/>
          <w:szCs w:val="28"/>
        </w:rPr>
        <w:t xml:space="preserve"> на 40 минут) может быть </w:t>
      </w:r>
      <w:proofErr w:type="gramStart"/>
      <w:r w:rsidRPr="007529CB">
        <w:rPr>
          <w:rFonts w:ascii="Arial" w:hAnsi="Arial" w:cs="Arial"/>
          <w:sz w:val="28"/>
          <w:szCs w:val="28"/>
        </w:rPr>
        <w:t>осуществлен</w:t>
      </w:r>
      <w:proofErr w:type="gramEnd"/>
      <w:r w:rsidRPr="007529CB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7529CB">
        <w:rPr>
          <w:rFonts w:ascii="Arial" w:hAnsi="Arial" w:cs="Arial"/>
          <w:sz w:val="28"/>
          <w:szCs w:val="28"/>
        </w:rPr>
        <w:t>сурдоперевод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текста</w:t>
      </w:r>
      <w:r w:rsidR="003A4D8D">
        <w:rPr>
          <w:rFonts w:ascii="Arial" w:hAnsi="Arial" w:cs="Arial"/>
          <w:sz w:val="28"/>
          <w:szCs w:val="28"/>
        </w:rPr>
        <w:t xml:space="preserve"> для итогового изложения </w:t>
      </w:r>
      <w:r w:rsidRPr="007529CB">
        <w:rPr>
          <w:rFonts w:ascii="Arial" w:hAnsi="Arial" w:cs="Arial"/>
          <w:sz w:val="28"/>
          <w:szCs w:val="28"/>
        </w:rPr>
        <w:t xml:space="preserve"> (о необходимости обеспечения </w:t>
      </w:r>
      <w:proofErr w:type="spellStart"/>
      <w:r w:rsidRPr="007529CB">
        <w:rPr>
          <w:rFonts w:ascii="Arial" w:hAnsi="Arial" w:cs="Arial"/>
          <w:sz w:val="28"/>
          <w:szCs w:val="28"/>
        </w:rPr>
        <w:t>сурдоперевода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 текста для итогового изложения сообщается во время подачи заявления на участие в итоговом изложении). </w:t>
      </w:r>
    </w:p>
    <w:p w:rsidR="003A4D8D" w:rsidRDefault="007529CB" w:rsidP="007529CB">
      <w:pPr>
        <w:rPr>
          <w:rFonts w:ascii="Arial" w:hAnsi="Arial" w:cs="Arial"/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>5.7. Основанием для организации итогового сочине</w:t>
      </w:r>
      <w:r w:rsidR="003A4D8D">
        <w:rPr>
          <w:rFonts w:ascii="Arial" w:hAnsi="Arial" w:cs="Arial"/>
          <w:sz w:val="28"/>
          <w:szCs w:val="28"/>
        </w:rPr>
        <w:t xml:space="preserve">ния (изложения) на дому,  </w:t>
      </w:r>
      <w:r w:rsidRPr="007529CB">
        <w:rPr>
          <w:rFonts w:ascii="Arial" w:hAnsi="Arial" w:cs="Arial"/>
          <w:sz w:val="28"/>
          <w:szCs w:val="28"/>
        </w:rPr>
        <w:t xml:space="preserve">в медицинской организации является заключение медицинской </w:t>
      </w:r>
      <w:r w:rsidR="003A4D8D">
        <w:rPr>
          <w:rFonts w:ascii="Arial" w:hAnsi="Arial" w:cs="Arial"/>
          <w:sz w:val="28"/>
          <w:szCs w:val="28"/>
        </w:rPr>
        <w:t xml:space="preserve">организации </w:t>
      </w:r>
      <w:r w:rsidRPr="007529CB">
        <w:rPr>
          <w:rFonts w:ascii="Arial" w:hAnsi="Arial" w:cs="Arial"/>
          <w:sz w:val="28"/>
          <w:szCs w:val="28"/>
        </w:rPr>
        <w:t xml:space="preserve">  и рекомендации ПМПК. Итоговое сочинение (изложение) организуется по месту жительства участника итогового сочинения (изложения), по месту нахождения меди</w:t>
      </w:r>
      <w:r w:rsidR="003A4D8D">
        <w:rPr>
          <w:rFonts w:ascii="Arial" w:hAnsi="Arial" w:cs="Arial"/>
          <w:sz w:val="28"/>
          <w:szCs w:val="28"/>
        </w:rPr>
        <w:t xml:space="preserve">цинской организации,  </w:t>
      </w:r>
      <w:r w:rsidRPr="007529CB">
        <w:rPr>
          <w:rFonts w:ascii="Arial" w:hAnsi="Arial" w:cs="Arial"/>
          <w:sz w:val="28"/>
          <w:szCs w:val="28"/>
        </w:rPr>
        <w:t xml:space="preserve">в которой участник итогового сочинения (изложения) находится на длительном лечении,    с выполнением минимальных требований к процедуре проведения. </w:t>
      </w:r>
    </w:p>
    <w:p w:rsidR="00000000" w:rsidRDefault="007529CB" w:rsidP="007529CB">
      <w:pPr>
        <w:rPr>
          <w:sz w:val="28"/>
          <w:szCs w:val="28"/>
        </w:rPr>
      </w:pPr>
      <w:r w:rsidRPr="007529CB">
        <w:rPr>
          <w:rFonts w:ascii="Arial" w:hAnsi="Arial" w:cs="Arial"/>
          <w:sz w:val="28"/>
          <w:szCs w:val="28"/>
        </w:rPr>
        <w:t xml:space="preserve">5.8. Для участников итогового сочинения (изложения) с ОВЗ, участников итогового сочинения (изложения) – детей-инвалидов и инвалидов итоговое сочинение </w:t>
      </w:r>
      <w:r w:rsidR="003A4D8D">
        <w:rPr>
          <w:rFonts w:ascii="Arial" w:hAnsi="Arial" w:cs="Arial"/>
          <w:sz w:val="28"/>
          <w:szCs w:val="28"/>
        </w:rPr>
        <w:t>(</w:t>
      </w:r>
      <w:r w:rsidRPr="007529CB">
        <w:rPr>
          <w:rFonts w:ascii="Arial" w:hAnsi="Arial" w:cs="Arial"/>
          <w:sz w:val="28"/>
          <w:szCs w:val="28"/>
        </w:rPr>
        <w:t xml:space="preserve">изложение) может по их желанию и при наличии соответствующих медицинских показаний проводиться в </w:t>
      </w:r>
      <w:r w:rsidRPr="007529CB">
        <w:rPr>
          <w:rFonts w:ascii="Arial" w:hAnsi="Arial" w:cs="Arial"/>
          <w:sz w:val="28"/>
          <w:szCs w:val="28"/>
        </w:rPr>
        <w:lastRenderedPageBreak/>
        <w:t xml:space="preserve">устной форме. Устное итоговое сочинение (изложение) участников итогового сочинения (изложения) записывается на </w:t>
      </w:r>
      <w:proofErr w:type="spellStart"/>
      <w:r w:rsidRPr="007529CB">
        <w:rPr>
          <w:rFonts w:ascii="Arial" w:hAnsi="Arial" w:cs="Arial"/>
          <w:sz w:val="28"/>
          <w:szCs w:val="28"/>
        </w:rPr>
        <w:t>флеш-носитель</w:t>
      </w:r>
      <w:proofErr w:type="spellEnd"/>
      <w:r w:rsidRPr="007529CB">
        <w:rPr>
          <w:rFonts w:ascii="Arial" w:hAnsi="Arial" w:cs="Arial"/>
          <w:sz w:val="28"/>
          <w:szCs w:val="28"/>
        </w:rPr>
        <w:t xml:space="preserve">. Аудиозаписи участников итогового сочинения (изложения) передаются ассистенту, который в присутствии руководителя образовательной организации переносит устные итоговые сочинения (изложения)              из аудиозаписей в бланки итогового сочинения (изложения). </w:t>
      </w:r>
      <w:proofErr w:type="gramStart"/>
      <w:r w:rsidRPr="007529CB">
        <w:rPr>
          <w:rFonts w:ascii="Arial" w:hAnsi="Arial" w:cs="Arial"/>
          <w:sz w:val="28"/>
          <w:szCs w:val="28"/>
        </w:rPr>
        <w:t>В случае сдачи итогового сочинения (изложения) участником сочинения (изложения) в устной форме член комиссии по проведению итогового сочинения (изложения) вносит в бланк регистрации указанного участн</w:t>
      </w:r>
      <w:r w:rsidR="003A4D8D">
        <w:rPr>
          <w:rFonts w:ascii="Arial" w:hAnsi="Arial" w:cs="Arial"/>
          <w:sz w:val="28"/>
          <w:szCs w:val="28"/>
        </w:rPr>
        <w:t xml:space="preserve">ика отметку «Х» в поле </w:t>
      </w:r>
      <w:r w:rsidRPr="007529CB">
        <w:rPr>
          <w:rFonts w:ascii="Arial" w:hAnsi="Arial" w:cs="Arial"/>
          <w:sz w:val="28"/>
          <w:szCs w:val="28"/>
        </w:rPr>
        <w:t xml:space="preserve"> «В устной форме» и заверяет своей подписью внесение указанной отметки в специально отведенном поле для последующей корректной проверки и обработки бланков итогового сочинения (изложения) такого участника.</w:t>
      </w:r>
      <w:proofErr w:type="gramEnd"/>
      <w:r w:rsidRPr="007529CB">
        <w:rPr>
          <w:rFonts w:ascii="Arial" w:hAnsi="Arial" w:cs="Arial"/>
          <w:sz w:val="28"/>
          <w:szCs w:val="28"/>
        </w:rPr>
        <w:t xml:space="preserve"> В форму ИС-05 «Ведомость проведения итогового сочинения (изложения) в учебном кабинете образовательной организации (месте проведения)» необходимо также внести отметку в поле «Сдавал в устной </w:t>
      </w:r>
      <w:r w:rsidRPr="003A4D8D">
        <w:rPr>
          <w:rFonts w:ascii="Arial" w:hAnsi="Arial" w:cs="Arial"/>
          <w:sz w:val="28"/>
          <w:szCs w:val="28"/>
        </w:rPr>
        <w:t>фо</w:t>
      </w:r>
      <w:r w:rsidRPr="003A4D8D">
        <w:rPr>
          <w:sz w:val="28"/>
          <w:szCs w:val="28"/>
        </w:rPr>
        <w:t>рме (ОВЗ)».</w:t>
      </w:r>
    </w:p>
    <w:p w:rsidR="003A4D8D" w:rsidRDefault="003A4D8D" w:rsidP="007529CB">
      <w:pPr>
        <w:rPr>
          <w:sz w:val="28"/>
          <w:szCs w:val="28"/>
        </w:rPr>
      </w:pPr>
    </w:p>
    <w:p w:rsidR="003A4D8D" w:rsidRDefault="003A4D8D" w:rsidP="007529CB">
      <w:pPr>
        <w:rPr>
          <w:sz w:val="28"/>
          <w:szCs w:val="28"/>
        </w:rPr>
      </w:pPr>
    </w:p>
    <w:p w:rsidR="003A4D8D" w:rsidRDefault="003A4D8D" w:rsidP="007529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1.  </w:t>
      </w:r>
      <w:r w:rsidRPr="003A4D8D">
        <w:rPr>
          <w:rFonts w:ascii="Arial" w:hAnsi="Arial" w:cs="Arial"/>
        </w:rPr>
        <w:t>В качестве ассистентов привлекаются лица, прошедшие соответствующую подготовку. Ассистентом может быть определен работник образовательной организации, социальный ра</w:t>
      </w:r>
      <w:r>
        <w:rPr>
          <w:rFonts w:ascii="Arial" w:hAnsi="Arial" w:cs="Arial"/>
        </w:rPr>
        <w:t>ботник,</w:t>
      </w:r>
      <w:r w:rsidRPr="003A4D8D">
        <w:rPr>
          <w:rFonts w:ascii="Arial" w:hAnsi="Arial" w:cs="Arial"/>
        </w:rPr>
        <w:t xml:space="preserve"> а также в исключительных случаях – родитель (законный представитель) участника итогового сочинения (изложения). </w:t>
      </w:r>
      <w:proofErr w:type="gramStart"/>
      <w:r w:rsidRPr="003A4D8D">
        <w:rPr>
          <w:rFonts w:ascii="Arial" w:hAnsi="Arial" w:cs="Arial"/>
        </w:rPr>
        <w:t>Ассистентами не могут быть специалисты по русскому языку и литературе, в качестве ассистентов не допускается привлекать педагогических работников, являющихся учителями участника итогового сочинения (изложения), участвующего в итоговом сочинении (изложении) в образовательной организации, в которой обучающийся осваивает образовательные программы среднего общего образования (за исключением образовательных организаций, расположенных в труднодоступных и отдаленных местностях, в образовательных организациях, расположенных за пределами территории Российской Федерации</w:t>
      </w:r>
      <w:proofErr w:type="gramEnd"/>
      <w:r w:rsidRPr="003A4D8D">
        <w:rPr>
          <w:rFonts w:ascii="Arial" w:hAnsi="Arial" w:cs="Arial"/>
        </w:rPr>
        <w:t xml:space="preserve">, </w:t>
      </w:r>
      <w:proofErr w:type="gramStart"/>
      <w:r w:rsidRPr="003A4D8D">
        <w:rPr>
          <w:rFonts w:ascii="Arial" w:hAnsi="Arial" w:cs="Arial"/>
        </w:rPr>
        <w:t>загранучреждениях</w:t>
      </w:r>
      <w:proofErr w:type="gramEnd"/>
      <w:r w:rsidRPr="003A4D8D">
        <w:rPr>
          <w:rFonts w:ascii="Arial" w:hAnsi="Arial" w:cs="Arial"/>
        </w:rPr>
        <w:t>, а также в учреждениях уголовно-исполнительной системы)</w:t>
      </w:r>
    </w:p>
    <w:p w:rsidR="003A4D8D" w:rsidRPr="003A4D8D" w:rsidRDefault="003A4D8D" w:rsidP="007529C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2. </w:t>
      </w:r>
      <w:r w:rsidRPr="003A4D8D">
        <w:rPr>
          <w:rFonts w:ascii="Arial" w:hAnsi="Arial" w:cs="Arial"/>
        </w:rPr>
        <w:t>Перенос итогового сочинения (изложения) в бланки записи производится ассистентом после того, как участник итогового сочинения (изложения) завершил написание итогового сочинения (изложения).  См. также абзац четвертый пункта 2 настоящих Методических рекомендаций.</w:t>
      </w:r>
    </w:p>
    <w:sectPr w:rsidR="003A4D8D" w:rsidRPr="003A4D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529CB"/>
    <w:rsid w:val="003A4D8D"/>
    <w:rsid w:val="00752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5</Pages>
  <Words>1598</Words>
  <Characters>9111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STM</dc:creator>
  <cp:keywords/>
  <dc:description/>
  <cp:lastModifiedBy>STM</cp:lastModifiedBy>
  <cp:revision>2</cp:revision>
  <dcterms:created xsi:type="dcterms:W3CDTF">2025-11-21T05:41:00Z</dcterms:created>
  <dcterms:modified xsi:type="dcterms:W3CDTF">2025-11-21T05:58:00Z</dcterms:modified>
</cp:coreProperties>
</file>